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54E" w:rsidRDefault="00A2354E" w:rsidP="00F5030B">
      <w:pPr>
        <w:spacing w:after="120" w:line="23" w:lineRule="atLeast"/>
        <w:jc w:val="center"/>
        <w:rPr>
          <w:rFonts w:ascii="Times New Roman" w:hAnsi="Times New Roman" w:cs="Times New Roman"/>
          <w:b/>
        </w:rPr>
      </w:pPr>
    </w:p>
    <w:p w:rsidR="00A2354E" w:rsidRPr="003B59BF" w:rsidRDefault="00A2354E" w:rsidP="00F5030B">
      <w:pPr>
        <w:spacing w:after="120" w:line="23" w:lineRule="atLeast"/>
        <w:jc w:val="center"/>
        <w:rPr>
          <w:rFonts w:ascii="Times New Roman" w:hAnsi="Times New Roman" w:cs="Times New Roman"/>
          <w:b/>
        </w:rPr>
      </w:pPr>
      <w:r w:rsidRPr="003B59BF">
        <w:rPr>
          <w:rFonts w:ascii="Times New Roman" w:hAnsi="Times New Roman" w:cs="Times New Roman"/>
          <w:b/>
        </w:rPr>
        <w:t xml:space="preserve">WEKSEL </w:t>
      </w:r>
    </w:p>
    <w:p w:rsidR="00A2354E" w:rsidRPr="003B59BF" w:rsidRDefault="00A2354E" w:rsidP="00F5030B">
      <w:pPr>
        <w:spacing w:after="120" w:line="23" w:lineRule="atLeast"/>
        <w:jc w:val="both"/>
        <w:rPr>
          <w:rFonts w:ascii="Times New Roman" w:hAnsi="Times New Roman" w:cs="Times New Roman"/>
        </w:rPr>
      </w:pPr>
      <w:r w:rsidRPr="003B59BF">
        <w:rPr>
          <w:rFonts w:ascii="Times New Roman" w:hAnsi="Times New Roman" w:cs="Times New Roman"/>
        </w:rPr>
        <w:br/>
        <w:t xml:space="preserve">Milicz, dnia </w:t>
      </w:r>
      <w:r>
        <w:rPr>
          <w:rFonts w:ascii="Times New Roman" w:hAnsi="Times New Roman" w:cs="Times New Roman"/>
          <w:b/>
        </w:rPr>
        <w:t>……………………………</w:t>
      </w:r>
      <w:r w:rsidRPr="003E1444">
        <w:rPr>
          <w:rFonts w:ascii="Times New Roman" w:hAnsi="Times New Roman" w:cs="Times New Roman"/>
          <w:b/>
        </w:rPr>
        <w:t xml:space="preserve"> r</w:t>
      </w:r>
      <w:r>
        <w:rPr>
          <w:rFonts w:ascii="Times New Roman" w:hAnsi="Times New Roman" w:cs="Times New Roman"/>
        </w:rPr>
        <w:t>.</w:t>
      </w:r>
      <w:r w:rsidRPr="003B59BF">
        <w:rPr>
          <w:rStyle w:val="Odwoanieprzypisudolnego"/>
          <w:rFonts w:ascii="Times New Roman" w:hAnsi="Times New Roman" w:cs="Times New Roman"/>
        </w:rPr>
        <w:footnoteReference w:id="1"/>
      </w:r>
      <w:r w:rsidRPr="003B59BF">
        <w:rPr>
          <w:rFonts w:ascii="Times New Roman" w:hAnsi="Times New Roman" w:cs="Times New Roman"/>
        </w:rPr>
        <w:t xml:space="preserve"> </w:t>
      </w:r>
    </w:p>
    <w:p w:rsidR="00A2354E" w:rsidRPr="003B59BF" w:rsidRDefault="00A2354E" w:rsidP="00C42C63">
      <w:pPr>
        <w:spacing w:after="120" w:line="480" w:lineRule="auto"/>
        <w:jc w:val="both"/>
        <w:rPr>
          <w:rFonts w:ascii="Times New Roman" w:hAnsi="Times New Roman" w:cs="Times New Roman"/>
        </w:rPr>
      </w:pPr>
      <w:r w:rsidRPr="003B59BF">
        <w:rPr>
          <w:rFonts w:ascii="Times New Roman" w:hAnsi="Times New Roman" w:cs="Times New Roman"/>
        </w:rPr>
        <w:br/>
        <w:t>Za okazaniem</w:t>
      </w:r>
      <w:r>
        <w:rPr>
          <w:rFonts w:ascii="Times New Roman" w:hAnsi="Times New Roman" w:cs="Times New Roman"/>
        </w:rPr>
        <w:t xml:space="preserve"> grantobiorcy pn.:</w:t>
      </w:r>
      <w:r w:rsidRPr="003B59BF">
        <w:rPr>
          <w:rFonts w:ascii="Times New Roman" w:hAnsi="Times New Roman" w:cs="Times New Roman"/>
        </w:rPr>
        <w:t xml:space="preserve"> </w:t>
      </w:r>
      <w:r w:rsidR="00F40999">
        <w:rPr>
          <w:rFonts w:ascii="Times New Roman" w:hAnsi="Times New Roman" w:cs="Times New Roman"/>
          <w:b/>
          <w:noProof/>
        </w:rPr>
        <w:fldChar w:fldCharType="begin"/>
      </w:r>
      <w:r w:rsidR="00F40999">
        <w:rPr>
          <w:rFonts w:ascii="Times New Roman" w:hAnsi="Times New Roman" w:cs="Times New Roman"/>
          <w:b/>
          <w:noProof/>
        </w:rPr>
        <w:instrText xml:space="preserve"> MERGEFIELD Pełna_nazwa_wnioskodawcy </w:instrText>
      </w:r>
      <w:r w:rsidR="00F40999">
        <w:rPr>
          <w:rFonts w:ascii="Times New Roman" w:hAnsi="Times New Roman" w:cs="Times New Roman"/>
          <w:b/>
          <w:noProof/>
        </w:rPr>
        <w:fldChar w:fldCharType="separate"/>
      </w:r>
      <w:r w:rsidR="00320494" w:rsidRPr="00542F90">
        <w:rPr>
          <w:rFonts w:ascii="Times New Roman" w:hAnsi="Times New Roman" w:cs="Times New Roman"/>
          <w:b/>
          <w:noProof/>
        </w:rPr>
        <w:t>Stowarzyszenie STO2</w:t>
      </w:r>
      <w:r w:rsidR="00F40999">
        <w:rPr>
          <w:rFonts w:ascii="Times New Roman" w:hAnsi="Times New Roman" w:cs="Times New Roman"/>
          <w:b/>
          <w:noProof/>
        </w:rPr>
        <w:fldChar w:fldCharType="end"/>
      </w:r>
      <w:bookmarkStart w:id="0" w:name="_GoBack"/>
      <w:bookmarkEnd w:id="0"/>
      <w:r w:rsidRPr="003B59BF">
        <w:rPr>
          <w:rStyle w:val="Odwoanieprzypisudolnego"/>
          <w:rFonts w:ascii="Times New Roman" w:hAnsi="Times New Roman" w:cs="Times New Roman"/>
        </w:rPr>
        <w:footnoteReference w:id="2"/>
      </w:r>
      <w:r w:rsidRPr="003B59BF">
        <w:rPr>
          <w:rFonts w:ascii="Times New Roman" w:hAnsi="Times New Roman" w:cs="Times New Roman"/>
        </w:rPr>
        <w:t xml:space="preserve"> zapłac</w:t>
      </w:r>
      <w:r>
        <w:rPr>
          <w:rFonts w:ascii="Times New Roman" w:hAnsi="Times New Roman" w:cs="Times New Roman"/>
        </w:rPr>
        <w:t>imy</w:t>
      </w:r>
      <w:r w:rsidRPr="003B59BF">
        <w:rPr>
          <w:rFonts w:ascii="Times New Roman" w:hAnsi="Times New Roman" w:cs="Times New Roman"/>
        </w:rPr>
        <w:t xml:space="preserve"> za ten weksel na rzecz </w:t>
      </w:r>
      <w:r w:rsidRPr="003B59BF">
        <w:rPr>
          <w:rFonts w:ascii="Times New Roman" w:hAnsi="Times New Roman" w:cs="Times New Roman"/>
          <w:b/>
        </w:rPr>
        <w:t xml:space="preserve">Stowarzyszenia </w:t>
      </w:r>
      <w:r w:rsidRPr="003B59BF">
        <w:rPr>
          <w:rFonts w:ascii="Times New Roman" w:hAnsi="Times New Roman"/>
          <w:b/>
        </w:rPr>
        <w:t>L</w:t>
      </w:r>
      <w:r>
        <w:rPr>
          <w:rFonts w:ascii="Times New Roman" w:hAnsi="Times New Roman"/>
          <w:b/>
        </w:rPr>
        <w:t xml:space="preserve">okalnej </w:t>
      </w:r>
      <w:r w:rsidRPr="003B59BF">
        <w:rPr>
          <w:rFonts w:ascii="Times New Roman" w:hAnsi="Times New Roman"/>
          <w:b/>
        </w:rPr>
        <w:t>G</w:t>
      </w:r>
      <w:r>
        <w:rPr>
          <w:rFonts w:ascii="Times New Roman" w:hAnsi="Times New Roman"/>
          <w:b/>
        </w:rPr>
        <w:t xml:space="preserve">rupy </w:t>
      </w:r>
      <w:r w:rsidRPr="003B59BF">
        <w:rPr>
          <w:rFonts w:ascii="Times New Roman" w:hAnsi="Times New Roman"/>
          <w:b/>
        </w:rPr>
        <w:t>D</w:t>
      </w:r>
      <w:r>
        <w:rPr>
          <w:rFonts w:ascii="Times New Roman" w:hAnsi="Times New Roman"/>
          <w:b/>
        </w:rPr>
        <w:t>ziałania</w:t>
      </w:r>
      <w:r w:rsidRPr="003B59BF">
        <w:rPr>
          <w:rFonts w:ascii="Times New Roman" w:hAnsi="Times New Roman"/>
          <w:b/>
        </w:rPr>
        <w:t xml:space="preserve"> „Partnerstwo dla Doliny Baryczy” </w:t>
      </w:r>
      <w:r w:rsidRPr="003B59BF">
        <w:rPr>
          <w:rFonts w:ascii="Times New Roman" w:hAnsi="Times New Roman"/>
        </w:rPr>
        <w:t xml:space="preserve">z siedzibą w Miliczu, pl. ks. E. Waresiaka 7 </w:t>
      </w:r>
      <w:r w:rsidRPr="003B59BF">
        <w:rPr>
          <w:rFonts w:ascii="Times New Roman" w:hAnsi="Times New Roman" w:cs="Times New Roman"/>
        </w:rPr>
        <w:t xml:space="preserve">sumę </w:t>
      </w:r>
      <w:r w:rsidRPr="003E1D54">
        <w:rPr>
          <w:rFonts w:ascii="Times New Roman" w:hAnsi="Times New Roman" w:cs="Times New Roman"/>
          <w:highlight w:val="lightGray"/>
        </w:rPr>
        <w:t>________________________</w:t>
      </w:r>
      <w:r>
        <w:rPr>
          <w:rFonts w:ascii="Times New Roman" w:hAnsi="Times New Roman" w:cs="Times New Roman"/>
        </w:rPr>
        <w:t>zł, słownie:</w:t>
      </w:r>
      <w:r w:rsidRPr="003E1D54">
        <w:rPr>
          <w:rFonts w:ascii="Times New Roman" w:hAnsi="Times New Roman" w:cs="Times New Roman"/>
          <w:highlight w:val="lightGray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Pr="003B59BF">
        <w:rPr>
          <w:rStyle w:val="Odwoanieprzypisudolnego"/>
          <w:rFonts w:ascii="Times New Roman" w:hAnsi="Times New Roman" w:cs="Times New Roman"/>
        </w:rPr>
        <w:footnoteReference w:id="3"/>
      </w:r>
      <w:r w:rsidRPr="003B59BF">
        <w:rPr>
          <w:rFonts w:ascii="Times New Roman" w:hAnsi="Times New Roman" w:cs="Times New Roman"/>
          <w:i/>
        </w:rPr>
        <w:t xml:space="preserve">, </w:t>
      </w:r>
      <w:r w:rsidRPr="003B59BF">
        <w:rPr>
          <w:rFonts w:ascii="Times New Roman" w:hAnsi="Times New Roman" w:cs="Times New Roman"/>
        </w:rPr>
        <w:t>bez protestu.</w:t>
      </w:r>
    </w:p>
    <w:p w:rsidR="00A2354E" w:rsidRPr="003B59BF" w:rsidRDefault="00A2354E" w:rsidP="00F5030B">
      <w:pPr>
        <w:spacing w:after="120" w:line="23" w:lineRule="atLeast"/>
        <w:jc w:val="both"/>
        <w:rPr>
          <w:rFonts w:ascii="Times New Roman" w:hAnsi="Times New Roman" w:cs="Times New Roman"/>
        </w:rPr>
      </w:pPr>
      <w:r w:rsidRPr="003B59BF">
        <w:rPr>
          <w:rFonts w:ascii="Times New Roman" w:hAnsi="Times New Roman" w:cs="Times New Roman"/>
        </w:rPr>
        <w:t>Przedstawić do zapłaty w ciągu 5 lat</w:t>
      </w:r>
    </w:p>
    <w:p w:rsidR="00A2354E" w:rsidRDefault="00A2354E" w:rsidP="00F5030B">
      <w:pPr>
        <w:spacing w:after="120" w:line="23" w:lineRule="atLeast"/>
        <w:jc w:val="both"/>
        <w:rPr>
          <w:rFonts w:ascii="Times New Roman" w:hAnsi="Times New Roman" w:cs="Times New Roman"/>
        </w:rPr>
      </w:pPr>
      <w:r w:rsidRPr="003B59BF">
        <w:rPr>
          <w:rFonts w:ascii="Times New Roman" w:hAnsi="Times New Roman" w:cs="Times New Roman"/>
        </w:rPr>
        <w:t>Płatny w</w:t>
      </w:r>
      <w:r>
        <w:rPr>
          <w:rFonts w:ascii="Times New Roman" w:hAnsi="Times New Roman" w:cs="Times New Roman"/>
        </w:rPr>
        <w:t>:</w:t>
      </w:r>
    </w:p>
    <w:p w:rsidR="00A2354E" w:rsidRPr="003B59BF" w:rsidRDefault="00A2354E" w:rsidP="00C42C63">
      <w:pPr>
        <w:spacing w:after="120" w:line="480" w:lineRule="auto"/>
        <w:jc w:val="both"/>
        <w:rPr>
          <w:rFonts w:ascii="Times New Roman" w:hAnsi="Times New Roman" w:cs="Times New Roman"/>
        </w:rPr>
      </w:pPr>
      <w:r w:rsidRPr="00C42C63">
        <w:rPr>
          <w:rFonts w:ascii="Times New Roman" w:hAnsi="Times New Roman" w:cs="Times New Roman"/>
          <w:highlight w:val="lightGray"/>
        </w:rPr>
        <w:t>_______________________________________________________________ _____________</w:t>
      </w:r>
      <w:r w:rsidRPr="003B59BF">
        <w:rPr>
          <w:rFonts w:ascii="Times New Roman" w:hAnsi="Times New Roman" w:cs="Times New Roman"/>
        </w:rPr>
        <w:t>.</w:t>
      </w:r>
      <w:r w:rsidRPr="003B59BF">
        <w:rPr>
          <w:rStyle w:val="Odwoanieprzypisudolnego"/>
          <w:rFonts w:ascii="Times New Roman" w:hAnsi="Times New Roman" w:cs="Times New Roman"/>
        </w:rPr>
        <w:footnoteReference w:id="4"/>
      </w:r>
    </w:p>
    <w:p w:rsidR="00A2354E" w:rsidRDefault="00A2354E" w:rsidP="00F5030B">
      <w:pPr>
        <w:spacing w:after="120" w:line="23" w:lineRule="atLeast"/>
        <w:jc w:val="both"/>
        <w:rPr>
          <w:rFonts w:ascii="Times New Roman" w:hAnsi="Times New Roman" w:cs="Times New Roman"/>
        </w:rPr>
      </w:pPr>
    </w:p>
    <w:p w:rsidR="00A2354E" w:rsidRDefault="00A2354E" w:rsidP="00F5030B">
      <w:pPr>
        <w:spacing w:after="120" w:line="23" w:lineRule="atLeast"/>
        <w:jc w:val="both"/>
        <w:rPr>
          <w:rFonts w:ascii="Times New Roman" w:hAnsi="Times New Roman" w:cs="Times New Roman"/>
        </w:rPr>
      </w:pPr>
    </w:p>
    <w:p w:rsidR="00A2354E" w:rsidRDefault="00A2354E" w:rsidP="00F5030B">
      <w:pPr>
        <w:spacing w:after="120" w:line="23" w:lineRule="atLeast"/>
        <w:jc w:val="both"/>
        <w:rPr>
          <w:rFonts w:ascii="Times New Roman" w:hAnsi="Times New Roman" w:cs="Times New Roman"/>
        </w:rPr>
      </w:pPr>
    </w:p>
    <w:p w:rsidR="00A2354E" w:rsidRPr="003B59BF" w:rsidRDefault="00A2354E" w:rsidP="00F5030B">
      <w:pPr>
        <w:spacing w:after="120" w:line="23" w:lineRule="atLeast"/>
        <w:jc w:val="both"/>
        <w:rPr>
          <w:rFonts w:ascii="Times New Roman" w:hAnsi="Times New Roman" w:cs="Times New Roman"/>
        </w:rPr>
      </w:pPr>
    </w:p>
    <w:p w:rsidR="00A2354E" w:rsidRPr="003B59BF" w:rsidRDefault="00A2354E" w:rsidP="00F5030B">
      <w:pPr>
        <w:spacing w:after="120" w:line="23" w:lineRule="atLeast"/>
        <w:jc w:val="both"/>
        <w:rPr>
          <w:rStyle w:val="Odwoanieprzypisudolnego"/>
          <w:rFonts w:ascii="Times New Roman" w:hAnsi="Times New Roman" w:cs="Times New Roman"/>
        </w:rPr>
      </w:pPr>
      <w:r w:rsidRPr="003B59BF">
        <w:rPr>
          <w:rFonts w:ascii="Times New Roman" w:hAnsi="Times New Roman" w:cs="Times New Roman"/>
        </w:rPr>
        <w:tab/>
      </w:r>
      <w:r w:rsidRPr="003B59BF">
        <w:rPr>
          <w:rFonts w:ascii="Times New Roman" w:hAnsi="Times New Roman" w:cs="Times New Roman"/>
        </w:rPr>
        <w:tab/>
      </w:r>
      <w:r w:rsidRPr="003B59BF">
        <w:rPr>
          <w:rFonts w:ascii="Times New Roman" w:hAnsi="Times New Roman" w:cs="Times New Roman"/>
        </w:rPr>
        <w:tab/>
      </w:r>
      <w:r w:rsidRPr="003B59BF">
        <w:rPr>
          <w:rFonts w:ascii="Times New Roman" w:hAnsi="Times New Roman" w:cs="Times New Roman"/>
        </w:rPr>
        <w:tab/>
      </w:r>
      <w:r w:rsidRPr="003B59BF">
        <w:rPr>
          <w:rFonts w:ascii="Times New Roman" w:hAnsi="Times New Roman" w:cs="Times New Roman"/>
        </w:rPr>
        <w:tab/>
      </w:r>
      <w:r w:rsidRPr="003B59BF">
        <w:rPr>
          <w:rFonts w:ascii="Times New Roman" w:hAnsi="Times New Roman" w:cs="Times New Roman"/>
        </w:rPr>
        <w:tab/>
      </w:r>
      <w:r w:rsidRPr="003B59BF">
        <w:rPr>
          <w:rFonts w:ascii="Times New Roman" w:hAnsi="Times New Roman" w:cs="Times New Roman"/>
        </w:rPr>
        <w:tab/>
      </w:r>
      <w:r w:rsidRPr="003B59BF">
        <w:rPr>
          <w:rFonts w:ascii="Times New Roman" w:hAnsi="Times New Roman" w:cs="Times New Roman"/>
        </w:rPr>
        <w:tab/>
      </w: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6"/>
      </w:tblGrid>
      <w:tr w:rsidR="00A2354E" w:rsidRPr="00D9697F" w:rsidTr="00C6562A">
        <w:trPr>
          <w:jc w:val="right"/>
        </w:trPr>
        <w:tc>
          <w:tcPr>
            <w:tcW w:w="4616" w:type="dxa"/>
          </w:tcPr>
          <w:p w:rsidR="00A2354E" w:rsidRPr="00424D66" w:rsidRDefault="00A2354E" w:rsidP="00C6562A">
            <w:pPr>
              <w:pStyle w:val="Bezodstpw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4D66">
              <w:rPr>
                <w:rFonts w:ascii="Times New Roman" w:hAnsi="Times New Roman"/>
                <w:sz w:val="20"/>
                <w:szCs w:val="20"/>
              </w:rPr>
              <w:t>……………………………………………………</w:t>
            </w:r>
          </w:p>
        </w:tc>
      </w:tr>
      <w:tr w:rsidR="00A2354E" w:rsidRPr="00D9697F" w:rsidTr="00C6562A">
        <w:trPr>
          <w:jc w:val="right"/>
        </w:trPr>
        <w:tc>
          <w:tcPr>
            <w:tcW w:w="4616" w:type="dxa"/>
          </w:tcPr>
          <w:p w:rsidR="00A2354E" w:rsidRPr="00424D66" w:rsidRDefault="00A2354E" w:rsidP="00C6562A">
            <w:pPr>
              <w:pStyle w:val="Bezodstpw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24D66">
              <w:rPr>
                <w:rFonts w:ascii="Times New Roman" w:hAnsi="Times New Roman"/>
                <w:b/>
                <w:sz w:val="20"/>
                <w:szCs w:val="20"/>
              </w:rPr>
              <w:t>GRANTOBIORCA</w:t>
            </w:r>
          </w:p>
        </w:tc>
      </w:tr>
    </w:tbl>
    <w:p w:rsidR="00A2354E" w:rsidRPr="003B59BF" w:rsidRDefault="00A2354E" w:rsidP="00F5030B">
      <w:pPr>
        <w:spacing w:after="120" w:line="23" w:lineRule="atLeast"/>
        <w:jc w:val="both"/>
        <w:rPr>
          <w:rFonts w:ascii="Times New Roman" w:hAnsi="Times New Roman" w:cs="Times New Roman"/>
        </w:rPr>
      </w:pPr>
    </w:p>
    <w:p w:rsidR="00A2354E" w:rsidRDefault="00A2354E" w:rsidP="00F5030B">
      <w:pPr>
        <w:spacing w:after="120" w:line="23" w:lineRule="atLeast"/>
        <w:rPr>
          <w:rFonts w:ascii="Times New Roman" w:hAnsi="Times New Roman" w:cs="Times New Roman"/>
          <w:i/>
        </w:rPr>
        <w:sectPr w:rsidR="00A2354E" w:rsidSect="00A2354E">
          <w:headerReference w:type="default" r:id="rId8"/>
          <w:footerReference w:type="default" r:id="rId9"/>
          <w:pgSz w:w="11906" w:h="16838"/>
          <w:pgMar w:top="1135" w:right="1417" w:bottom="709" w:left="1417" w:header="708" w:footer="708" w:gutter="0"/>
          <w:pgNumType w:start="1"/>
          <w:cols w:space="708"/>
          <w:docGrid w:linePitch="360"/>
        </w:sectPr>
      </w:pPr>
    </w:p>
    <w:p w:rsidR="00A2354E" w:rsidRPr="00F5030B" w:rsidRDefault="00A2354E" w:rsidP="00F5030B">
      <w:pPr>
        <w:spacing w:after="120" w:line="23" w:lineRule="atLeast"/>
        <w:rPr>
          <w:rFonts w:ascii="Times New Roman" w:hAnsi="Times New Roman" w:cs="Times New Roman"/>
          <w:i/>
        </w:rPr>
      </w:pPr>
    </w:p>
    <w:sectPr w:rsidR="00A2354E" w:rsidRPr="00F5030B" w:rsidSect="00A2354E">
      <w:headerReference w:type="default" r:id="rId10"/>
      <w:footerReference w:type="default" r:id="rId11"/>
      <w:type w:val="continuous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277" w:rsidRDefault="00531277" w:rsidP="00B567BE">
      <w:pPr>
        <w:spacing w:after="0" w:line="240" w:lineRule="auto"/>
      </w:pPr>
      <w:r>
        <w:separator/>
      </w:r>
    </w:p>
  </w:endnote>
  <w:endnote w:type="continuationSeparator" w:id="0">
    <w:p w:rsidR="00531277" w:rsidRDefault="00531277" w:rsidP="00B56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46948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1277" w:rsidRPr="00DB78CE" w:rsidRDefault="00531277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B78C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B78C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B78C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20494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B78C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31277" w:rsidRDefault="005312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7147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1277" w:rsidRPr="00DB78CE" w:rsidRDefault="00531277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B78C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B78C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B78C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20494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B78C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31277" w:rsidRDefault="005312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277" w:rsidRDefault="00531277" w:rsidP="00B567BE">
      <w:pPr>
        <w:spacing w:after="0" w:line="240" w:lineRule="auto"/>
      </w:pPr>
      <w:r>
        <w:separator/>
      </w:r>
    </w:p>
  </w:footnote>
  <w:footnote w:type="continuationSeparator" w:id="0">
    <w:p w:rsidR="00531277" w:rsidRDefault="00531277" w:rsidP="00B567BE">
      <w:pPr>
        <w:spacing w:after="0" w:line="240" w:lineRule="auto"/>
      </w:pPr>
      <w:r>
        <w:continuationSeparator/>
      </w:r>
    </w:p>
  </w:footnote>
  <w:footnote w:id="1">
    <w:p w:rsidR="00531277" w:rsidRPr="000A3DE8" w:rsidRDefault="00531277" w:rsidP="00F5030B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0A3DE8">
        <w:rPr>
          <w:rFonts w:ascii="Times New Roman" w:hAnsi="Times New Roman" w:cs="Times New Roman"/>
          <w:sz w:val="18"/>
          <w:szCs w:val="18"/>
        </w:rPr>
        <w:footnoteRef/>
      </w:r>
      <w:r w:rsidRPr="000A3DE8">
        <w:rPr>
          <w:rFonts w:ascii="Times New Roman" w:hAnsi="Times New Roman" w:cs="Times New Roman"/>
          <w:sz w:val="18"/>
          <w:szCs w:val="18"/>
        </w:rPr>
        <w:t xml:space="preserve"> Wpisać datę podpisania weksla przez wystawcę i przekazania go do LGD. Data ta powinna być tożsama z datą zawarcia umowy o powierzeniu grantu.</w:t>
      </w:r>
    </w:p>
  </w:footnote>
  <w:footnote w:id="2">
    <w:p w:rsidR="00531277" w:rsidRPr="000A3DE8" w:rsidRDefault="00531277" w:rsidP="00F5030B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0A3DE8">
        <w:rPr>
          <w:rFonts w:ascii="Times New Roman" w:hAnsi="Times New Roman" w:cs="Times New Roman"/>
          <w:sz w:val="18"/>
          <w:szCs w:val="18"/>
        </w:rPr>
        <w:footnoteRef/>
      </w:r>
      <w:r w:rsidRPr="000A3DE8">
        <w:rPr>
          <w:rFonts w:ascii="Times New Roman" w:hAnsi="Times New Roman" w:cs="Times New Roman"/>
          <w:sz w:val="18"/>
          <w:szCs w:val="18"/>
        </w:rPr>
        <w:t xml:space="preserve"> Wpisać pełną nazwę grantobiorcy. W przypadku osoby fizycznej wpisać co najmniej imię i nazwisko, w przypadku jednostki organizacyjnej wpisać pełną nazwę oraz formę prawną tej osoby prawnej.</w:t>
      </w:r>
    </w:p>
  </w:footnote>
  <w:footnote w:id="3">
    <w:p w:rsidR="00531277" w:rsidRPr="000A3DE8" w:rsidRDefault="00531277" w:rsidP="00F5030B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0A3DE8">
        <w:rPr>
          <w:rFonts w:ascii="Times New Roman" w:hAnsi="Times New Roman" w:cs="Times New Roman"/>
          <w:sz w:val="18"/>
          <w:szCs w:val="18"/>
        </w:rPr>
        <w:footnoteRef/>
      </w:r>
      <w:r w:rsidRPr="000A3DE8">
        <w:rPr>
          <w:rFonts w:ascii="Times New Roman" w:hAnsi="Times New Roman" w:cs="Times New Roman"/>
          <w:sz w:val="18"/>
          <w:szCs w:val="18"/>
        </w:rPr>
        <w:t xml:space="preserve"> W momencie przekazywania weksla do LGD pole pozostaje puste. Uzupełnia LGD w momencie wypełniania weksla w następstwie wszczęcie procedury odzyskiwania grantu.</w:t>
      </w:r>
    </w:p>
  </w:footnote>
  <w:footnote w:id="4">
    <w:p w:rsidR="00531277" w:rsidRPr="000A3DE8" w:rsidRDefault="00531277" w:rsidP="00F5030B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0A3DE8">
        <w:rPr>
          <w:rFonts w:ascii="Times New Roman" w:hAnsi="Times New Roman" w:cs="Times New Roman"/>
          <w:sz w:val="18"/>
          <w:szCs w:val="18"/>
        </w:rPr>
        <w:footnoteRef/>
      </w:r>
      <w:r w:rsidRPr="000A3DE8">
        <w:rPr>
          <w:rFonts w:ascii="Times New Roman" w:hAnsi="Times New Roman" w:cs="Times New Roman"/>
          <w:sz w:val="18"/>
          <w:szCs w:val="18"/>
        </w:rPr>
        <w:t xml:space="preserve"> W momencie przekazywania weksla do LGD pole pozostaje puste. Uzupełnia LGD w momencie wypełniania weksla w następstwie wszczęcie procedury odzyskiwania grantu.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277" w:rsidRPr="00C500B6" w:rsidRDefault="00531277" w:rsidP="00C500B6">
    <w:pPr>
      <w:pStyle w:val="Nagwek"/>
      <w:jc w:val="right"/>
      <w:rPr>
        <w:i/>
      </w:rPr>
    </w:pPr>
    <w:r>
      <w:rPr>
        <w:i/>
      </w:rPr>
      <w:t>Nr umowy</w:t>
    </w:r>
    <w:r w:rsidRPr="00C500B6">
      <w:rPr>
        <w:i/>
      </w:rPr>
      <w:t>:</w:t>
    </w:r>
    <w:r w:rsidRPr="00E0159E">
      <w:rPr>
        <w:b/>
        <w:i/>
      </w:rPr>
      <w:t xml:space="preserve"> </w:t>
    </w:r>
    <w:r>
      <w:rPr>
        <w:b/>
        <w:i/>
        <w:noProof/>
      </w:rPr>
      <w:fldChar w:fldCharType="begin"/>
    </w:r>
    <w:r>
      <w:rPr>
        <w:b/>
        <w:i/>
        <w:noProof/>
      </w:rPr>
      <w:instrText xml:space="preserve"> MERGEFIELD Znak_sprawy </w:instrText>
    </w:r>
    <w:r>
      <w:rPr>
        <w:b/>
        <w:i/>
        <w:noProof/>
      </w:rPr>
      <w:fldChar w:fldCharType="separate"/>
    </w:r>
    <w:r w:rsidR="00320494" w:rsidRPr="00542F90">
      <w:rPr>
        <w:b/>
        <w:i/>
        <w:noProof/>
      </w:rPr>
      <w:t>3/2020/G/EDU/II/23</w:t>
    </w:r>
    <w:r>
      <w:rPr>
        <w:b/>
        <w:i/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277" w:rsidRPr="00C500B6" w:rsidRDefault="00531277" w:rsidP="00C500B6">
    <w:pPr>
      <w:pStyle w:val="Nagwek"/>
      <w:jc w:val="right"/>
      <w:rPr>
        <w:i/>
      </w:rPr>
    </w:pPr>
    <w:r>
      <w:rPr>
        <w:i/>
      </w:rPr>
      <w:t>Nr umowy</w:t>
    </w:r>
    <w:r w:rsidRPr="00C500B6">
      <w:rPr>
        <w:i/>
      </w:rPr>
      <w:t>:</w:t>
    </w:r>
    <w:r w:rsidRPr="00E0159E">
      <w:rPr>
        <w:b/>
        <w:i/>
      </w:rPr>
      <w:t xml:space="preserve"> </w:t>
    </w:r>
    <w:r w:rsidRPr="00254633">
      <w:rPr>
        <w:b/>
        <w:i/>
        <w:noProof/>
      </w:rPr>
      <w:t>4/2020/G/DDST/I/1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3FD7212"/>
    <w:multiLevelType w:val="hybridMultilevel"/>
    <w:tmpl w:val="F77C0F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B8B25D7"/>
    <w:multiLevelType w:val="hybridMultilevel"/>
    <w:tmpl w:val="11FE9C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1">
    <w:nsid w:val="2D1A774F"/>
    <w:multiLevelType w:val="hybridMultilevel"/>
    <w:tmpl w:val="BE5C49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4A2A77B5"/>
    <w:multiLevelType w:val="hybridMultilevel"/>
    <w:tmpl w:val="73561B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415017488"/>
  </wne:recipientData>
  <wne:recipientData>
    <wne:active wne:val="1"/>
    <wne:hash wne:val="-1846167281"/>
  </wne:recipientData>
  <wne:recipientData>
    <wne:active wne:val="1"/>
    <wne:hash wne:val="1350001494"/>
  </wne:recipientData>
  <wne:recipientData>
    <wne:active wne:val="1"/>
    <wne:hash wne:val="1403841474"/>
  </wne:recipientData>
  <wne:recipientData>
    <wne:active wne:val="1"/>
    <wne:hash wne:val="376745740"/>
  </wne:recipientData>
  <wne:recipientData>
    <wne:active wne:val="1"/>
    <wne:hash wne:val="-570651264"/>
  </wne:recipientData>
  <wne:recipientData>
    <wne:active wne:val="1"/>
    <wne:hash wne:val="480059394"/>
  </wne:recipientData>
  <wne:recipientData>
    <wne:active wne:val="1"/>
    <wne:hash wne:val="-732217521"/>
  </wne:recipientData>
  <wne:recipientData>
    <wne:active wne:val="1"/>
    <wne:hash wne:val="-1656993554"/>
  </wne:recipientData>
  <wne:recipientData>
    <wne:active wne:val="1"/>
    <wne:hash wne:val="-1699744353"/>
  </wne:recipientData>
  <wne:recipientData>
    <wne:active wne:val="1"/>
    <wne:hash wne:val="1435690697"/>
  </wne:recipientData>
  <wne:recipientData>
    <wne:active wne:val="1"/>
    <wne:hash wne:val="1688787600"/>
  </wne:recipientData>
  <wne:recipientData>
    <wne:active wne:val="1"/>
    <wne:hash wne:val="2011666178"/>
  </wne:recipientData>
  <wne:recipientData>
    <wne:active wne:val="1"/>
    <wne:hash wne:val="146485067"/>
  </wne:recipientData>
  <wne:recipientData>
    <wne:active wne:val="1"/>
    <wne:hash wne:val="180712421"/>
  </wne:recipientData>
  <wne:recipientData>
    <wne:active wne:val="1"/>
    <wne:hash wne:val="575642723"/>
  </wne:recipientData>
  <wne:recipientData>
    <wne:active wne:val="1"/>
    <wne:hash wne:val="726527718"/>
  </wne:recipientData>
  <wne:recipientData>
    <wne:active wne:val="1"/>
    <wne:hash wne:val="1452896243"/>
  </wne:recipientData>
  <wne:recipientData>
    <wne:active wne:val="1"/>
    <wne:hash wne:val="-1829044022"/>
  </wne:recipientData>
  <wne:recipientData>
    <wne:active wne:val="1"/>
    <wne:hash wne:val="935921665"/>
  </wne:recipientData>
  <wne:recipientData>
    <wne:active wne:val="1"/>
    <wne:hash wne:val="1669162267"/>
  </wne:recipientData>
  <wne:recipientData>
    <wne:active wne:val="1"/>
    <wne:hash wne:val="-710721418"/>
  </wne:recipientData>
  <wne:recipientData>
    <wne:active wne:val="1"/>
    <wne:hash wne:val="1231114658"/>
  </wne:recipientData>
  <wne:recipientData>
    <wne:active wne:val="0"/>
    <wne:hash wne:val="-1095523279"/>
  </wne:recipientData>
  <wne:recipientData>
    <wne:active wne:val="0"/>
    <wne:hash wne:val="1144399956"/>
  </wne:recipientData>
  <wne:recipientData>
    <wne:active wne:val="0"/>
    <wne:hash wne:val="1879112919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mailMerge>
    <w:mainDocumentType w:val="formLetters"/>
    <w:linkToQuery/>
    <w:dataType w:val="native"/>
    <w:connectString w:val="Provider=Microsoft.ACE.OLEDB.12.0;User ID=Admin;Data Source=C:\Users\esnazyk\Desktop\GRANTY_EDU 2018\3-2020-G-EDU-II_Baza_EDU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3-2020-G-EDU-II$'` "/>
    <w:dataSource r:id="rId1"/>
    <w:viewMergedData/>
    <w:activeRecord w:val="23"/>
    <w:odso>
      <w:udl w:val="Provider=Microsoft.ACE.OLEDB.12.0;User ID=Admin;Data Source=C:\Users\esnazyk\Desktop\GRANTY_EDU 2018\3-2020-G-EDU-II_Baza_EDU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3-2020-G-EDU-II$'"/>
      <w:src r:id="rId2"/>
      <w:colDelim w:val="9"/>
      <w:type w:val="database"/>
      <w:fHdr/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type w:val="dbColumn"/>
        <w:name w:val="Miejscowość"/>
        <w:mappedName w:val="Miasto"/>
        <w:column w:val="21"/>
        <w:lid w:val="pl-PL"/>
      </w:fieldMapData>
      <w:fieldMapData>
        <w:type w:val="dbColumn"/>
        <w:name w:val="Województwo"/>
        <w:mappedName w:val="Województwo"/>
        <w:column w:val="25"/>
        <w:lid w:val="pl-PL"/>
      </w:fieldMapData>
      <w:fieldMapData>
        <w:type w:val="dbColumn"/>
        <w:name w:val="kod pocztowy"/>
        <w:mappedName w:val="Kod pocztowy"/>
        <w:column w:val="20"/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fieldMapData>
        <w:lid w:val="pl-PL"/>
      </w:fieldMapData>
      <w:recipientData r:id="rId3"/>
    </w:odso>
  </w:mailMerge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305"/>
    <w:rsid w:val="00013D50"/>
    <w:rsid w:val="00015C9B"/>
    <w:rsid w:val="000454FE"/>
    <w:rsid w:val="000657D9"/>
    <w:rsid w:val="0008035C"/>
    <w:rsid w:val="000A2252"/>
    <w:rsid w:val="000A3DE8"/>
    <w:rsid w:val="000E379B"/>
    <w:rsid w:val="000F18D4"/>
    <w:rsid w:val="00187C2C"/>
    <w:rsid w:val="001A4213"/>
    <w:rsid w:val="001A6E6C"/>
    <w:rsid w:val="00235F0C"/>
    <w:rsid w:val="002C49E7"/>
    <w:rsid w:val="00320494"/>
    <w:rsid w:val="00324A1E"/>
    <w:rsid w:val="003B59BF"/>
    <w:rsid w:val="003E1444"/>
    <w:rsid w:val="003E1D54"/>
    <w:rsid w:val="004323C1"/>
    <w:rsid w:val="00475944"/>
    <w:rsid w:val="004B01E3"/>
    <w:rsid w:val="004D1AEC"/>
    <w:rsid w:val="004E4E09"/>
    <w:rsid w:val="00502613"/>
    <w:rsid w:val="005135AE"/>
    <w:rsid w:val="00531277"/>
    <w:rsid w:val="005F6053"/>
    <w:rsid w:val="0064796A"/>
    <w:rsid w:val="006706E0"/>
    <w:rsid w:val="00673AD1"/>
    <w:rsid w:val="00691F68"/>
    <w:rsid w:val="006D4302"/>
    <w:rsid w:val="006E2C2B"/>
    <w:rsid w:val="00703800"/>
    <w:rsid w:val="00710874"/>
    <w:rsid w:val="00731113"/>
    <w:rsid w:val="007631A7"/>
    <w:rsid w:val="00771E6C"/>
    <w:rsid w:val="0079648A"/>
    <w:rsid w:val="007E64A7"/>
    <w:rsid w:val="007F0305"/>
    <w:rsid w:val="00855412"/>
    <w:rsid w:val="00864AC5"/>
    <w:rsid w:val="008C1E3A"/>
    <w:rsid w:val="008E235D"/>
    <w:rsid w:val="00984E3B"/>
    <w:rsid w:val="009C56CD"/>
    <w:rsid w:val="00A10516"/>
    <w:rsid w:val="00A2354E"/>
    <w:rsid w:val="00A238C6"/>
    <w:rsid w:val="00A772E1"/>
    <w:rsid w:val="00A824E4"/>
    <w:rsid w:val="00AA48B8"/>
    <w:rsid w:val="00AD1466"/>
    <w:rsid w:val="00B535F6"/>
    <w:rsid w:val="00B567BE"/>
    <w:rsid w:val="00B97BA9"/>
    <w:rsid w:val="00C3143E"/>
    <w:rsid w:val="00C42C63"/>
    <w:rsid w:val="00C500B6"/>
    <w:rsid w:val="00C6562A"/>
    <w:rsid w:val="00C7576F"/>
    <w:rsid w:val="00CB1C97"/>
    <w:rsid w:val="00CD43B3"/>
    <w:rsid w:val="00CD66D3"/>
    <w:rsid w:val="00DB4466"/>
    <w:rsid w:val="00DB78CE"/>
    <w:rsid w:val="00DC3099"/>
    <w:rsid w:val="00DC362E"/>
    <w:rsid w:val="00E0159E"/>
    <w:rsid w:val="00E13796"/>
    <w:rsid w:val="00EC7105"/>
    <w:rsid w:val="00F40999"/>
    <w:rsid w:val="00F5030B"/>
    <w:rsid w:val="00F62674"/>
    <w:rsid w:val="00F67611"/>
    <w:rsid w:val="00F7411B"/>
    <w:rsid w:val="00F7553D"/>
    <w:rsid w:val="00F91220"/>
    <w:rsid w:val="00FB3A1F"/>
    <w:rsid w:val="00FE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DF7CA0F-D73A-42C0-8833-8257DBBE2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64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67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67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67B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65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7D9"/>
  </w:style>
  <w:style w:type="paragraph" w:styleId="Stopka">
    <w:name w:val="footer"/>
    <w:basedOn w:val="Normalny"/>
    <w:link w:val="StopkaZnak"/>
    <w:uiPriority w:val="99"/>
    <w:unhideWhenUsed/>
    <w:rsid w:val="00065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7D9"/>
  </w:style>
  <w:style w:type="paragraph" w:styleId="Akapitzlist">
    <w:name w:val="List Paragraph"/>
    <w:basedOn w:val="Normalny"/>
    <w:uiPriority w:val="34"/>
    <w:qFormat/>
    <w:rsid w:val="001A4213"/>
    <w:pPr>
      <w:ind w:left="720"/>
      <w:contextualSpacing/>
    </w:pPr>
  </w:style>
  <w:style w:type="table" w:styleId="Tabela-Siatka">
    <w:name w:val="Table Grid"/>
    <w:basedOn w:val="Standardowy"/>
    <w:uiPriority w:val="39"/>
    <w:rsid w:val="00A10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772E1"/>
    <w:pPr>
      <w:spacing w:after="0" w:line="240" w:lineRule="auto"/>
    </w:pPr>
    <w:rPr>
      <w:rFonts w:ascii="Calibri" w:eastAsia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esnazyk\Desktop\GRANTY_EDU%202018\3-2020-G-EDU-II_Baza_EDU.xlsx" TargetMode="External"/><Relationship Id="rId1" Type="http://schemas.openxmlformats.org/officeDocument/2006/relationships/mailMergeSource" Target="file:///C:\Users\esnazyk\Desktop\GRANTY_EDU%202018\3-2020-G-EDU-II_Baza_EDU.xls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17B19-AB22-4C3F-AAD9-1CF0E691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Rodak</dc:creator>
  <cp:lastModifiedBy>esnazyk</cp:lastModifiedBy>
  <cp:revision>4</cp:revision>
  <dcterms:created xsi:type="dcterms:W3CDTF">2021-04-22T09:44:00Z</dcterms:created>
  <dcterms:modified xsi:type="dcterms:W3CDTF">2021-04-22T10:01:00Z</dcterms:modified>
</cp:coreProperties>
</file>